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42" w:rsidRPr="002E1742" w:rsidRDefault="002E1742" w:rsidP="002E1742">
      <w:pPr>
        <w:spacing w:after="0" w:line="240" w:lineRule="auto"/>
        <w:outlineLvl w:val="2"/>
        <w:rPr>
          <w:rFonts w:ascii="Times New Roman" w:eastAsia="Times New Roman" w:hAnsi="Times New Roman" w:cs="Times New Roman"/>
          <w:b/>
          <w:bCs/>
          <w:sz w:val="28"/>
          <w:szCs w:val="28"/>
          <w:lang w:eastAsia="ru-RU"/>
        </w:rPr>
      </w:pPr>
      <w:r w:rsidRPr="002E1742">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6417310</wp:posOffset>
            </wp:positionH>
            <wp:positionV relativeFrom="paragraph">
              <wp:posOffset>377190</wp:posOffset>
            </wp:positionV>
            <wp:extent cx="1143000" cy="137096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a:blip>
                    <a:srcRect/>
                    <a:stretch>
                      <a:fillRect/>
                    </a:stretch>
                  </pic:blipFill>
                  <pic:spPr bwMode="auto">
                    <a:xfrm>
                      <a:off x="0" y="0"/>
                      <a:ext cx="1143000" cy="1370965"/>
                    </a:xfrm>
                    <a:prstGeom prst="rect">
                      <a:avLst/>
                    </a:prstGeom>
                    <a:noFill/>
                    <a:ln w="9525">
                      <a:noFill/>
                      <a:miter lim="800000"/>
                      <a:headEnd/>
                      <a:tailEnd/>
                    </a:ln>
                  </pic:spPr>
                </pic:pic>
              </a:graphicData>
            </a:graphic>
          </wp:anchor>
        </w:drawing>
      </w:r>
    </w:p>
    <w:p w:rsidR="00431D17" w:rsidRPr="009A5193" w:rsidRDefault="00B044F3" w:rsidP="00431D17">
      <w:pPr>
        <w:spacing w:after="0" w:line="240" w:lineRule="auto"/>
        <w:jc w:val="center"/>
        <w:outlineLvl w:val="2"/>
        <w:rPr>
          <w:rFonts w:ascii="Times New Roman" w:eastAsia="Times New Roman" w:hAnsi="Times New Roman" w:cs="Times New Roman"/>
          <w:b/>
          <w:bCs/>
          <w:sz w:val="36"/>
          <w:szCs w:val="36"/>
          <w:lang w:eastAsia="ru-RU"/>
        </w:rPr>
      </w:pPr>
      <w:r w:rsidRPr="009A5193">
        <w:rPr>
          <w:rFonts w:ascii="Times New Roman" w:eastAsia="Times New Roman" w:hAnsi="Times New Roman" w:cs="Times New Roman"/>
          <w:b/>
          <w:bCs/>
          <w:sz w:val="36"/>
          <w:szCs w:val="36"/>
          <w:lang w:eastAsia="ru-RU"/>
        </w:rPr>
        <w:t>Консультация для родителей</w:t>
      </w:r>
    </w:p>
    <w:p w:rsidR="00B044F3" w:rsidRPr="002E1742" w:rsidRDefault="00B044F3" w:rsidP="00431D17">
      <w:pPr>
        <w:spacing w:after="0" w:line="240" w:lineRule="auto"/>
        <w:jc w:val="center"/>
        <w:outlineLvl w:val="2"/>
        <w:rPr>
          <w:rFonts w:ascii="Times New Roman" w:eastAsia="Times New Roman" w:hAnsi="Times New Roman" w:cs="Times New Roman"/>
          <w:b/>
          <w:bCs/>
          <w:sz w:val="28"/>
          <w:szCs w:val="28"/>
          <w:lang w:eastAsia="ru-RU"/>
        </w:rPr>
      </w:pPr>
    </w:p>
    <w:p w:rsidR="00431D17" w:rsidRPr="009A5193" w:rsidRDefault="00431D17" w:rsidP="00431D17">
      <w:pPr>
        <w:spacing w:after="0" w:line="240" w:lineRule="auto"/>
        <w:jc w:val="center"/>
        <w:outlineLvl w:val="2"/>
        <w:rPr>
          <w:rFonts w:ascii="Times New Roman" w:eastAsia="Times New Roman" w:hAnsi="Times New Roman" w:cs="Times New Roman"/>
          <w:b/>
          <w:bCs/>
          <w:i/>
          <w:sz w:val="36"/>
          <w:szCs w:val="36"/>
          <w:lang w:eastAsia="ru-RU"/>
        </w:rPr>
      </w:pPr>
      <w:r w:rsidRPr="009A5193">
        <w:rPr>
          <w:rFonts w:ascii="Times New Roman" w:eastAsia="Times New Roman" w:hAnsi="Times New Roman" w:cs="Times New Roman"/>
          <w:b/>
          <w:bCs/>
          <w:i/>
          <w:sz w:val="36"/>
          <w:szCs w:val="36"/>
          <w:lang w:eastAsia="ru-RU"/>
        </w:rPr>
        <w:t xml:space="preserve">«Как выработать навыки безопасного поведения </w:t>
      </w:r>
      <w:r w:rsidR="009A5193">
        <w:rPr>
          <w:rFonts w:ascii="Times New Roman" w:eastAsia="Times New Roman" w:hAnsi="Times New Roman" w:cs="Times New Roman"/>
          <w:b/>
          <w:bCs/>
          <w:i/>
          <w:sz w:val="36"/>
          <w:szCs w:val="36"/>
          <w:lang w:eastAsia="ru-RU"/>
        </w:rPr>
        <w:br/>
      </w:r>
      <w:r w:rsidRPr="009A5193">
        <w:rPr>
          <w:rFonts w:ascii="Times New Roman" w:eastAsia="Times New Roman" w:hAnsi="Times New Roman" w:cs="Times New Roman"/>
          <w:b/>
          <w:bCs/>
          <w:i/>
          <w:sz w:val="36"/>
          <w:szCs w:val="36"/>
          <w:lang w:eastAsia="ru-RU"/>
        </w:rPr>
        <w:t>на улице</w:t>
      </w:r>
      <w:r w:rsidR="00C46529" w:rsidRPr="009A5193">
        <w:rPr>
          <w:rFonts w:ascii="Times New Roman" w:eastAsia="Times New Roman" w:hAnsi="Times New Roman" w:cs="Times New Roman"/>
          <w:b/>
          <w:bCs/>
          <w:i/>
          <w:sz w:val="36"/>
          <w:szCs w:val="36"/>
          <w:lang w:eastAsia="ru-RU"/>
        </w:rPr>
        <w:t>»</w:t>
      </w:r>
    </w:p>
    <w:p w:rsidR="00B044F3" w:rsidRDefault="00B044F3" w:rsidP="00B044F3">
      <w:pPr>
        <w:spacing w:after="0" w:line="240" w:lineRule="auto"/>
        <w:jc w:val="both"/>
        <w:rPr>
          <w:rFonts w:ascii="Times New Roman" w:eastAsia="Times New Roman" w:hAnsi="Times New Roman" w:cs="Times New Roman"/>
          <w:sz w:val="28"/>
          <w:szCs w:val="28"/>
          <w:lang w:eastAsia="ru-RU"/>
        </w:rPr>
      </w:pPr>
    </w:p>
    <w:p w:rsidR="00431D17" w:rsidRPr="002E1742"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w:t>
      </w:r>
      <w:r w:rsidR="00B044F3">
        <w:rPr>
          <w:rFonts w:ascii="Times New Roman" w:eastAsia="Times New Roman" w:hAnsi="Times New Roman" w:cs="Times New Roman"/>
          <w:sz w:val="28"/>
          <w:szCs w:val="28"/>
          <w:lang w:eastAsia="ru-RU"/>
        </w:rPr>
        <w:t xml:space="preserve"> не всегда бывают правильными. </w:t>
      </w:r>
      <w:r w:rsidRPr="002E1742">
        <w:rPr>
          <w:rFonts w:ascii="Times New Roman" w:eastAsia="Times New Roman" w:hAnsi="Times New Roman" w:cs="Times New Roman"/>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C46529" w:rsidRDefault="00C46529" w:rsidP="00B044F3">
      <w:pPr>
        <w:spacing w:after="0" w:line="240" w:lineRule="auto"/>
        <w:jc w:val="both"/>
        <w:rPr>
          <w:rFonts w:ascii="Times New Roman" w:eastAsia="Times New Roman" w:hAnsi="Times New Roman" w:cs="Times New Roman"/>
          <w:b/>
          <w:bCs/>
          <w:sz w:val="28"/>
          <w:szCs w:val="28"/>
          <w:lang w:eastAsia="ru-RU"/>
        </w:rPr>
      </w:pPr>
    </w:p>
    <w:p w:rsidR="00431D17" w:rsidRPr="002E1742"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b/>
          <w:bCs/>
          <w:sz w:val="28"/>
          <w:szCs w:val="28"/>
          <w:lang w:eastAsia="ru-RU"/>
        </w:rPr>
        <w:t xml:space="preserve">Навык наблюдения. </w:t>
      </w:r>
      <w:r w:rsidRPr="002E1742">
        <w:rPr>
          <w:rFonts w:ascii="Times New Roman" w:eastAsia="Times New Roman" w:hAnsi="Times New Roman" w:cs="Times New Roman"/>
          <w:sz w:val="28"/>
          <w:szCs w:val="28"/>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w:t>
      </w:r>
      <w:r w:rsidR="00B044F3">
        <w:rPr>
          <w:rFonts w:ascii="Times New Roman" w:eastAsia="Times New Roman" w:hAnsi="Times New Roman" w:cs="Times New Roman"/>
          <w:sz w:val="28"/>
          <w:szCs w:val="28"/>
          <w:lang w:eastAsia="ru-RU"/>
        </w:rPr>
        <w:t xml:space="preserve">цы. Спеша к нему, люди нередко </w:t>
      </w:r>
      <w:r w:rsidRPr="002E1742">
        <w:rPr>
          <w:rFonts w:ascii="Times New Roman" w:eastAsia="Times New Roman" w:hAnsi="Times New Roman" w:cs="Times New Roman"/>
          <w:sz w:val="28"/>
          <w:szCs w:val="28"/>
          <w:lang w:eastAsia="ru-RU"/>
        </w:rPr>
        <w:t>попадают под колеса проходящих машин. Причина в том, что их внимание в этот момент переключено только на свой автобус.</w:t>
      </w:r>
    </w:p>
    <w:p w:rsidR="00C46529" w:rsidRDefault="00C46529" w:rsidP="00B044F3">
      <w:pPr>
        <w:spacing w:after="0" w:line="240" w:lineRule="auto"/>
        <w:jc w:val="both"/>
        <w:rPr>
          <w:rFonts w:ascii="Times New Roman" w:eastAsia="Times New Roman" w:hAnsi="Times New Roman" w:cs="Times New Roman"/>
          <w:b/>
          <w:bCs/>
          <w:sz w:val="28"/>
          <w:szCs w:val="28"/>
          <w:lang w:eastAsia="ru-RU"/>
        </w:rPr>
      </w:pPr>
    </w:p>
    <w:p w:rsidR="00431D17" w:rsidRPr="002E1742"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b/>
          <w:bCs/>
          <w:sz w:val="28"/>
          <w:szCs w:val="28"/>
          <w:lang w:eastAsia="ru-RU"/>
        </w:rPr>
        <w:t>Навык спокойного, достаточно уверенного поведения на улице</w:t>
      </w:r>
      <w:r w:rsidR="00C46529">
        <w:rPr>
          <w:rFonts w:ascii="Times New Roman" w:eastAsia="Times New Roman" w:hAnsi="Times New Roman" w:cs="Times New Roman"/>
          <w:sz w:val="28"/>
          <w:szCs w:val="28"/>
          <w:lang w:eastAsia="ru-RU"/>
        </w:rPr>
        <w:t xml:space="preserve"> </w:t>
      </w:r>
      <w:r w:rsidRPr="002E1742">
        <w:rPr>
          <w:rFonts w:ascii="Times New Roman" w:eastAsia="Times New Roman" w:hAnsi="Times New Roman" w:cs="Times New Roman"/>
          <w:sz w:val="28"/>
          <w:szCs w:val="28"/>
          <w:lang w:eastAsia="ru-RU"/>
        </w:rP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C46529" w:rsidRDefault="00C46529" w:rsidP="00C46529">
      <w:pPr>
        <w:spacing w:after="0" w:line="240" w:lineRule="auto"/>
        <w:ind w:firstLine="709"/>
        <w:jc w:val="both"/>
        <w:rPr>
          <w:rFonts w:ascii="Times New Roman" w:eastAsia="Times New Roman" w:hAnsi="Times New Roman" w:cs="Times New Roman"/>
          <w:b/>
          <w:bCs/>
          <w:sz w:val="28"/>
          <w:szCs w:val="28"/>
          <w:lang w:eastAsia="ru-RU"/>
        </w:rPr>
      </w:pPr>
    </w:p>
    <w:p w:rsidR="00431D17" w:rsidRPr="002E1742"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b/>
          <w:bCs/>
          <w:sz w:val="28"/>
          <w:szCs w:val="28"/>
          <w:lang w:eastAsia="ru-RU"/>
        </w:rPr>
        <w:t xml:space="preserve">Навык переключения на улицу. </w:t>
      </w:r>
      <w:r w:rsidRPr="002E1742">
        <w:rPr>
          <w:rFonts w:ascii="Times New Roman" w:eastAsia="Times New Roman" w:hAnsi="Times New Roman" w:cs="Times New Roman"/>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C46529" w:rsidRDefault="00C46529" w:rsidP="00C46529">
      <w:pPr>
        <w:spacing w:after="0" w:line="240" w:lineRule="auto"/>
        <w:ind w:firstLine="709"/>
        <w:jc w:val="both"/>
        <w:rPr>
          <w:rFonts w:ascii="Times New Roman" w:eastAsia="Times New Roman" w:hAnsi="Times New Roman" w:cs="Times New Roman"/>
          <w:b/>
          <w:bCs/>
          <w:sz w:val="28"/>
          <w:szCs w:val="28"/>
          <w:lang w:eastAsia="ru-RU"/>
        </w:rPr>
      </w:pPr>
    </w:p>
    <w:p w:rsidR="00C46529"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b/>
          <w:bCs/>
          <w:sz w:val="28"/>
          <w:szCs w:val="28"/>
          <w:lang w:eastAsia="ru-RU"/>
        </w:rPr>
        <w:t xml:space="preserve">Навык переключения на самоконтроль. </w:t>
      </w:r>
      <w:r w:rsidRPr="002E1742">
        <w:rPr>
          <w:rFonts w:ascii="Times New Roman" w:eastAsia="Times New Roman" w:hAnsi="Times New Roman" w:cs="Times New Roman"/>
          <w:sz w:val="28"/>
          <w:szCs w:val="28"/>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w:t>
      </w:r>
      <w:r w:rsidR="00C46529">
        <w:rPr>
          <w:rFonts w:ascii="Times New Roman" w:eastAsia="Times New Roman" w:hAnsi="Times New Roman" w:cs="Times New Roman"/>
          <w:sz w:val="28"/>
          <w:szCs w:val="28"/>
          <w:lang w:eastAsia="ru-RU"/>
        </w:rPr>
        <w:t xml:space="preserve">ством воспитателя и родителей. </w:t>
      </w:r>
      <w:r w:rsidRPr="002E1742">
        <w:rPr>
          <w:rFonts w:ascii="Times New Roman" w:eastAsia="Times New Roman" w:hAnsi="Times New Roman" w:cs="Times New Roman"/>
          <w:sz w:val="28"/>
          <w:szCs w:val="28"/>
          <w:lang w:eastAsia="ru-RU"/>
        </w:rPr>
        <w:t xml:space="preserve">Как должны вести себя взрослые, находясь на улице с ребенком? </w:t>
      </w:r>
      <w:r w:rsidRPr="002E1742">
        <w:rPr>
          <w:rFonts w:ascii="Times New Roman" w:eastAsia="Times New Roman" w:hAnsi="Times New Roman" w:cs="Times New Roman"/>
          <w:sz w:val="28"/>
          <w:szCs w:val="28"/>
          <w:lang w:eastAsia="ru-RU"/>
        </w:rPr>
        <w:br/>
        <w:t>Если ребенок на руках, то будьте осторожны:</w:t>
      </w:r>
      <w:r w:rsidR="00C46529">
        <w:rPr>
          <w:rFonts w:ascii="Times New Roman" w:eastAsia="Times New Roman" w:hAnsi="Times New Roman" w:cs="Times New Roman"/>
          <w:sz w:val="28"/>
          <w:szCs w:val="28"/>
          <w:lang w:eastAsia="ru-RU"/>
        </w:rPr>
        <w:t xml:space="preserve"> он закрывает вам обзор улицы. </w:t>
      </w:r>
      <w:r w:rsidRPr="002E1742">
        <w:rPr>
          <w:rFonts w:ascii="Times New Roman" w:eastAsia="Times New Roman" w:hAnsi="Times New Roman" w:cs="Times New Roman"/>
          <w:sz w:val="28"/>
          <w:szCs w:val="28"/>
          <w:lang w:eastAsia="ru-RU"/>
        </w:rPr>
        <w:t>На дороге или рядом с ней нельзя везти ребенка на с</w:t>
      </w:r>
      <w:r w:rsidR="00C46529">
        <w:rPr>
          <w:rFonts w:ascii="Times New Roman" w:eastAsia="Times New Roman" w:hAnsi="Times New Roman" w:cs="Times New Roman"/>
          <w:sz w:val="28"/>
          <w:szCs w:val="28"/>
          <w:lang w:eastAsia="ru-RU"/>
        </w:rPr>
        <w:t xml:space="preserve">аночках. Такой «транспорт», как </w:t>
      </w:r>
      <w:r w:rsidRPr="002E1742">
        <w:rPr>
          <w:rFonts w:ascii="Times New Roman" w:eastAsia="Times New Roman" w:hAnsi="Times New Roman" w:cs="Times New Roman"/>
          <w:sz w:val="28"/>
          <w:szCs w:val="28"/>
          <w:lang w:eastAsia="ru-RU"/>
        </w:rPr>
        <w:t>изв</w:t>
      </w:r>
      <w:r w:rsidR="00C46529">
        <w:rPr>
          <w:rFonts w:ascii="Times New Roman" w:eastAsia="Times New Roman" w:hAnsi="Times New Roman" w:cs="Times New Roman"/>
          <w:sz w:val="28"/>
          <w:szCs w:val="28"/>
          <w:lang w:eastAsia="ru-RU"/>
        </w:rPr>
        <w:t xml:space="preserve">естно, легко опрокидывается. </w:t>
      </w:r>
      <w:r w:rsidRPr="002E1742">
        <w:rPr>
          <w:rFonts w:ascii="Times New Roman" w:eastAsia="Times New Roman" w:hAnsi="Times New Roman" w:cs="Times New Roman"/>
          <w:sz w:val="28"/>
          <w:szCs w:val="28"/>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w:t>
      </w:r>
      <w:r w:rsidRPr="002E1742">
        <w:rPr>
          <w:rFonts w:ascii="Times New Roman" w:eastAsia="Times New Roman" w:hAnsi="Times New Roman" w:cs="Times New Roman"/>
          <w:sz w:val="28"/>
          <w:szCs w:val="28"/>
          <w:lang w:eastAsia="ru-RU"/>
        </w:rPr>
        <w:lastRenderedPageBreak/>
        <w:t xml:space="preserve">При высадке первыми обязательно должны выйти взрослые и принять детей. </w:t>
      </w:r>
      <w:r w:rsidRPr="002E1742">
        <w:rPr>
          <w:rFonts w:ascii="Times New Roman" w:eastAsia="Times New Roman" w:hAnsi="Times New Roman" w:cs="Times New Roman"/>
          <w:sz w:val="28"/>
          <w:szCs w:val="28"/>
          <w:lang w:eastAsia="ru-RU"/>
        </w:rPr>
        <w:br/>
        <w:t>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w:t>
      </w:r>
      <w:r w:rsidR="00C46529">
        <w:rPr>
          <w:rFonts w:ascii="Times New Roman" w:eastAsia="Times New Roman" w:hAnsi="Times New Roman" w:cs="Times New Roman"/>
          <w:sz w:val="28"/>
          <w:szCs w:val="28"/>
          <w:lang w:eastAsia="ru-RU"/>
        </w:rPr>
        <w:t xml:space="preserve"> пассажиров.  </w:t>
      </w:r>
      <w:r w:rsidRPr="002E1742">
        <w:rPr>
          <w:rFonts w:ascii="Times New Roman" w:eastAsia="Times New Roman" w:hAnsi="Times New Roman" w:cs="Times New Roman"/>
          <w:sz w:val="28"/>
          <w:szCs w:val="28"/>
          <w:lang w:eastAsia="ru-RU"/>
        </w:rPr>
        <w:t>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w:t>
      </w:r>
      <w:r w:rsidR="00C46529">
        <w:rPr>
          <w:rFonts w:ascii="Times New Roman" w:eastAsia="Times New Roman" w:hAnsi="Times New Roman" w:cs="Times New Roman"/>
          <w:sz w:val="28"/>
          <w:szCs w:val="28"/>
          <w:lang w:eastAsia="ru-RU"/>
        </w:rPr>
        <w:t xml:space="preserve">.  </w:t>
      </w:r>
      <w:r w:rsidRPr="002E1742">
        <w:rPr>
          <w:rFonts w:ascii="Times New Roman" w:eastAsia="Times New Roman" w:hAnsi="Times New Roman" w:cs="Times New Roman"/>
          <w:sz w:val="28"/>
          <w:szCs w:val="28"/>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C46529">
        <w:rPr>
          <w:rFonts w:ascii="Times New Roman" w:eastAsia="Times New Roman" w:hAnsi="Times New Roman" w:cs="Times New Roman"/>
          <w:sz w:val="28"/>
          <w:szCs w:val="28"/>
          <w:lang w:eastAsia="ru-RU"/>
        </w:rPr>
        <w:t xml:space="preserve"> во время подготовки к выходу. </w:t>
      </w:r>
    </w:p>
    <w:p w:rsidR="00431D17" w:rsidRPr="002E1742" w:rsidRDefault="00431D17" w:rsidP="00C46529">
      <w:pPr>
        <w:spacing w:after="0" w:line="240" w:lineRule="auto"/>
        <w:ind w:firstLine="709"/>
        <w:jc w:val="both"/>
        <w:rPr>
          <w:rFonts w:ascii="Times New Roman" w:eastAsia="Times New Roman" w:hAnsi="Times New Roman" w:cs="Times New Roman"/>
          <w:sz w:val="28"/>
          <w:szCs w:val="28"/>
          <w:lang w:eastAsia="ru-RU"/>
        </w:rPr>
      </w:pPr>
      <w:r w:rsidRPr="002E1742">
        <w:rPr>
          <w:rFonts w:ascii="Times New Roman" w:eastAsia="Times New Roman" w:hAnsi="Times New Roman" w:cs="Times New Roman"/>
          <w:sz w:val="28"/>
          <w:szCs w:val="28"/>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C46529">
        <w:rPr>
          <w:rFonts w:ascii="Times New Roman" w:eastAsia="Times New Roman" w:hAnsi="Times New Roman" w:cs="Times New Roman"/>
          <w:sz w:val="28"/>
          <w:szCs w:val="28"/>
          <w:lang w:eastAsia="ru-RU"/>
        </w:rPr>
        <w:t xml:space="preserve">ым для взрослого, может упасть. </w:t>
      </w:r>
      <w:r w:rsidRPr="002E1742">
        <w:rPr>
          <w:rFonts w:ascii="Times New Roman" w:eastAsia="Times New Roman" w:hAnsi="Times New Roman" w:cs="Times New Roman"/>
          <w:sz w:val="28"/>
          <w:szCs w:val="28"/>
          <w:lang w:eastAsia="ru-RU"/>
        </w:rPr>
        <w:t>Идя по улице за руку с ребенком, не забывайте, что ребенок может попытаться вырваться. Это типичная причина д</w:t>
      </w:r>
      <w:r w:rsidR="00C46529">
        <w:rPr>
          <w:rFonts w:ascii="Times New Roman" w:eastAsia="Times New Roman" w:hAnsi="Times New Roman" w:cs="Times New Roman"/>
          <w:sz w:val="28"/>
          <w:szCs w:val="28"/>
          <w:lang w:eastAsia="ru-RU"/>
        </w:rPr>
        <w:t xml:space="preserve">етского дорожного травматизма.  </w:t>
      </w:r>
      <w:r w:rsidRPr="002E1742">
        <w:rPr>
          <w:rFonts w:ascii="Times New Roman" w:eastAsia="Times New Roman" w:hAnsi="Times New Roman" w:cs="Times New Roman"/>
          <w:sz w:val="28"/>
          <w:szCs w:val="28"/>
          <w:lang w:eastAsia="ru-RU"/>
        </w:rPr>
        <w:t>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C46529">
        <w:rPr>
          <w:rFonts w:ascii="Times New Roman" w:eastAsia="Times New Roman" w:hAnsi="Times New Roman" w:cs="Times New Roman"/>
          <w:sz w:val="28"/>
          <w:szCs w:val="28"/>
          <w:lang w:eastAsia="ru-RU"/>
        </w:rPr>
        <w:t xml:space="preserve">людая за дорожной обстановкой.  </w:t>
      </w:r>
      <w:r w:rsidRPr="002E1742">
        <w:rPr>
          <w:rFonts w:ascii="Times New Roman" w:eastAsia="Times New Roman" w:hAnsi="Times New Roman" w:cs="Times New Roman"/>
          <w:sz w:val="28"/>
          <w:szCs w:val="28"/>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w:t>
      </w:r>
      <w:r w:rsidR="00C46529">
        <w:rPr>
          <w:rFonts w:ascii="Times New Roman" w:eastAsia="Times New Roman" w:hAnsi="Times New Roman" w:cs="Times New Roman"/>
          <w:sz w:val="28"/>
          <w:szCs w:val="28"/>
          <w:lang w:eastAsia="ru-RU"/>
        </w:rPr>
        <w:t xml:space="preserve">чения внимания.  </w:t>
      </w:r>
      <w:r w:rsidRPr="002E1742">
        <w:rPr>
          <w:rFonts w:ascii="Times New Roman" w:eastAsia="Times New Roman" w:hAnsi="Times New Roman" w:cs="Times New Roman"/>
          <w:sz w:val="28"/>
          <w:szCs w:val="28"/>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9524A" w:rsidRPr="002E1742" w:rsidRDefault="00A9524A" w:rsidP="00C46529">
      <w:pPr>
        <w:spacing w:after="0" w:line="240" w:lineRule="auto"/>
        <w:ind w:firstLine="709"/>
        <w:jc w:val="both"/>
        <w:rPr>
          <w:sz w:val="28"/>
          <w:szCs w:val="28"/>
        </w:rPr>
      </w:pPr>
    </w:p>
    <w:p w:rsidR="002E1742" w:rsidRDefault="002E1742" w:rsidP="00B044F3">
      <w:pPr>
        <w:pStyle w:val="a5"/>
        <w:jc w:val="both"/>
        <w:rPr>
          <w:sz w:val="28"/>
          <w:szCs w:val="28"/>
        </w:rPr>
      </w:pPr>
    </w:p>
    <w:p w:rsidR="002E1742" w:rsidRDefault="002E1742" w:rsidP="00B044F3">
      <w:pPr>
        <w:pStyle w:val="a5"/>
        <w:jc w:val="both"/>
        <w:rPr>
          <w:sz w:val="28"/>
          <w:szCs w:val="28"/>
        </w:rPr>
      </w:pPr>
    </w:p>
    <w:p w:rsidR="002E1742" w:rsidRDefault="002E1742" w:rsidP="00B044F3">
      <w:pPr>
        <w:pStyle w:val="a5"/>
        <w:jc w:val="both"/>
        <w:rPr>
          <w:sz w:val="28"/>
          <w:szCs w:val="28"/>
        </w:rPr>
      </w:pPr>
    </w:p>
    <w:p w:rsidR="002E1742" w:rsidRDefault="002E1742" w:rsidP="00B044F3">
      <w:pPr>
        <w:pStyle w:val="a5"/>
        <w:jc w:val="both"/>
        <w:rPr>
          <w:sz w:val="28"/>
          <w:szCs w:val="28"/>
        </w:rPr>
      </w:pPr>
    </w:p>
    <w:p w:rsidR="002E1742" w:rsidRDefault="002E1742" w:rsidP="00B044F3">
      <w:pPr>
        <w:pStyle w:val="a5"/>
        <w:jc w:val="both"/>
        <w:rPr>
          <w:sz w:val="28"/>
          <w:szCs w:val="28"/>
        </w:rPr>
      </w:pPr>
    </w:p>
    <w:p w:rsidR="002E1742" w:rsidRDefault="002E1742" w:rsidP="00B044F3">
      <w:pPr>
        <w:pStyle w:val="a5"/>
        <w:jc w:val="both"/>
        <w:rPr>
          <w:sz w:val="28"/>
          <w:szCs w:val="28"/>
        </w:rPr>
      </w:pPr>
    </w:p>
    <w:p w:rsidR="004D597F" w:rsidRDefault="004D597F">
      <w:pPr>
        <w:rPr>
          <w:rFonts w:ascii="Times New Roman" w:eastAsia="Times New Roman" w:hAnsi="Times New Roman" w:cs="Times New Roman"/>
          <w:sz w:val="28"/>
          <w:szCs w:val="28"/>
          <w:lang w:eastAsia="ru-RU"/>
        </w:rPr>
      </w:pPr>
      <w:r>
        <w:rPr>
          <w:sz w:val="28"/>
          <w:szCs w:val="28"/>
        </w:rPr>
        <w:br w:type="page"/>
      </w:r>
    </w:p>
    <w:p w:rsidR="002E1742" w:rsidRDefault="002E1742" w:rsidP="00B044F3">
      <w:pPr>
        <w:pStyle w:val="a5"/>
        <w:jc w:val="both"/>
        <w:rPr>
          <w:sz w:val="28"/>
          <w:szCs w:val="28"/>
        </w:rPr>
      </w:pPr>
    </w:p>
    <w:p w:rsidR="009056F8" w:rsidRPr="009A5193" w:rsidRDefault="004D597F" w:rsidP="004D597F">
      <w:pPr>
        <w:pStyle w:val="a5"/>
        <w:jc w:val="center"/>
        <w:rPr>
          <w:sz w:val="36"/>
          <w:szCs w:val="36"/>
        </w:rPr>
      </w:pPr>
      <w:r w:rsidRPr="009A5193">
        <w:rPr>
          <w:b/>
          <w:bCs/>
          <w:sz w:val="36"/>
          <w:szCs w:val="36"/>
        </w:rPr>
        <w:t>Консультация для родителей</w:t>
      </w:r>
      <w:r w:rsidRPr="009A5193">
        <w:rPr>
          <w:noProof/>
          <w:sz w:val="36"/>
          <w:szCs w:val="36"/>
        </w:rPr>
        <w:t xml:space="preserve"> </w:t>
      </w:r>
      <w:r w:rsidR="002E1742" w:rsidRPr="009A5193">
        <w:rPr>
          <w:noProof/>
          <w:sz w:val="36"/>
          <w:szCs w:val="36"/>
        </w:rPr>
        <w:drawing>
          <wp:anchor distT="0" distB="0" distL="114300" distR="114300" simplePos="0" relativeHeight="251659264" behindDoc="0" locked="0" layoutInCell="1" allowOverlap="1" wp14:anchorId="233EA305" wp14:editId="3500B0D0">
            <wp:simplePos x="0" y="0"/>
            <wp:positionH relativeFrom="column">
              <wp:posOffset>6417310</wp:posOffset>
            </wp:positionH>
            <wp:positionV relativeFrom="paragraph">
              <wp:posOffset>377190</wp:posOffset>
            </wp:positionV>
            <wp:extent cx="1143000" cy="1370965"/>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6000"/>
                    </a:blip>
                    <a:srcRect/>
                    <a:stretch>
                      <a:fillRect/>
                    </a:stretch>
                  </pic:blipFill>
                  <pic:spPr bwMode="auto">
                    <a:xfrm>
                      <a:off x="0" y="0"/>
                      <a:ext cx="1143000" cy="1370965"/>
                    </a:xfrm>
                    <a:prstGeom prst="rect">
                      <a:avLst/>
                    </a:prstGeom>
                    <a:noFill/>
                    <a:ln w="9525">
                      <a:noFill/>
                      <a:miter lim="800000"/>
                      <a:headEnd/>
                      <a:tailEnd/>
                    </a:ln>
                  </pic:spPr>
                </pic:pic>
              </a:graphicData>
            </a:graphic>
          </wp:anchor>
        </w:drawing>
      </w:r>
    </w:p>
    <w:p w:rsidR="009056F8" w:rsidRPr="009A5193" w:rsidRDefault="004D597F" w:rsidP="004D597F">
      <w:pPr>
        <w:pStyle w:val="a5"/>
        <w:jc w:val="center"/>
        <w:rPr>
          <w:b/>
          <w:i/>
          <w:sz w:val="36"/>
          <w:szCs w:val="36"/>
        </w:rPr>
      </w:pPr>
      <w:r w:rsidRPr="009A5193">
        <w:rPr>
          <w:b/>
          <w:i/>
          <w:sz w:val="36"/>
          <w:szCs w:val="36"/>
        </w:rPr>
        <w:t>«</w:t>
      </w:r>
      <w:r w:rsidR="009056F8" w:rsidRPr="009A5193">
        <w:rPr>
          <w:b/>
          <w:i/>
          <w:sz w:val="36"/>
          <w:szCs w:val="36"/>
        </w:rPr>
        <w:t xml:space="preserve">Легко ли научить ребёнка правильно вести себя </w:t>
      </w:r>
      <w:r w:rsidR="00C87ED0">
        <w:rPr>
          <w:b/>
          <w:i/>
          <w:sz w:val="36"/>
          <w:szCs w:val="36"/>
        </w:rPr>
        <w:br/>
      </w:r>
      <w:bookmarkStart w:id="0" w:name="_GoBack"/>
      <w:bookmarkEnd w:id="0"/>
      <w:r w:rsidR="009056F8" w:rsidRPr="009A5193">
        <w:rPr>
          <w:b/>
          <w:i/>
          <w:sz w:val="36"/>
          <w:szCs w:val="36"/>
        </w:rPr>
        <w:t>на дороге?</w:t>
      </w:r>
      <w:r w:rsidRPr="009A5193">
        <w:rPr>
          <w:b/>
          <w:i/>
          <w:sz w:val="36"/>
          <w:szCs w:val="36"/>
        </w:rPr>
        <w:t>»</w:t>
      </w:r>
    </w:p>
    <w:p w:rsidR="009056F8" w:rsidRPr="002E1742" w:rsidRDefault="009056F8" w:rsidP="004D597F">
      <w:pPr>
        <w:pStyle w:val="a5"/>
        <w:ind w:firstLine="709"/>
        <w:jc w:val="both"/>
        <w:rPr>
          <w:sz w:val="28"/>
          <w:szCs w:val="28"/>
        </w:rPr>
      </w:pPr>
      <w:r w:rsidRPr="002E1742">
        <w:rPr>
          <w:sz w:val="28"/>
          <w:szCs w:val="28"/>
        </w:rPr>
        <w:t>На первый взгляд легко. Надо только познакомить его с основными требованиями Правил дорожного движения и никаких проблем.</w:t>
      </w:r>
    </w:p>
    <w:p w:rsidR="009056F8" w:rsidRPr="002E1742" w:rsidRDefault="009056F8" w:rsidP="004D597F">
      <w:pPr>
        <w:pStyle w:val="a5"/>
        <w:ind w:firstLine="709"/>
        <w:jc w:val="both"/>
        <w:rPr>
          <w:sz w:val="28"/>
          <w:szCs w:val="28"/>
        </w:rPr>
      </w:pPr>
      <w:r w:rsidRPr="002E1742">
        <w:rPr>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9056F8" w:rsidRPr="002E1742" w:rsidRDefault="009056F8" w:rsidP="004D597F">
      <w:pPr>
        <w:pStyle w:val="a5"/>
        <w:ind w:firstLine="709"/>
        <w:jc w:val="both"/>
        <w:rPr>
          <w:sz w:val="28"/>
          <w:szCs w:val="28"/>
        </w:rPr>
      </w:pPr>
      <w:r w:rsidRPr="002E1742">
        <w:rPr>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9056F8" w:rsidRPr="002E1742" w:rsidRDefault="009056F8" w:rsidP="004D597F">
      <w:pPr>
        <w:pStyle w:val="a5"/>
        <w:ind w:firstLine="709"/>
        <w:jc w:val="both"/>
        <w:rPr>
          <w:sz w:val="28"/>
          <w:szCs w:val="28"/>
        </w:rPr>
      </w:pPr>
      <w:r w:rsidRPr="002E1742">
        <w:rPr>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9056F8" w:rsidRPr="002E1742" w:rsidRDefault="009056F8" w:rsidP="004D597F">
      <w:pPr>
        <w:pStyle w:val="a5"/>
        <w:ind w:firstLine="709"/>
        <w:jc w:val="both"/>
        <w:rPr>
          <w:sz w:val="28"/>
          <w:szCs w:val="28"/>
        </w:rPr>
      </w:pPr>
      <w:r w:rsidRPr="002E1742">
        <w:rPr>
          <w:sz w:val="28"/>
          <w:szCs w:val="28"/>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w:t>
      </w:r>
      <w:proofErr w:type="gramStart"/>
      <w:r w:rsidRPr="002E1742">
        <w:rPr>
          <w:sz w:val="28"/>
          <w:szCs w:val="28"/>
        </w:rPr>
        <w:t>Поэтому, прежде чем выйти на дорогу, остановитесь  с ребёнком на расстоянии 50см – 1метра от края проезж</w:t>
      </w:r>
      <w:r w:rsidR="00CA5203">
        <w:rPr>
          <w:sz w:val="28"/>
          <w:szCs w:val="28"/>
        </w:rPr>
        <w:t>ей части, обратите его внимание,</w:t>
      </w:r>
      <w:r w:rsidRPr="002E1742">
        <w:rPr>
          <w:sz w:val="28"/>
          <w:szCs w:val="28"/>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w:t>
      </w:r>
      <w:r w:rsidR="00CA5203">
        <w:rPr>
          <w:sz w:val="28"/>
          <w:szCs w:val="28"/>
        </w:rPr>
        <w:t>жую часть,</w:t>
      </w:r>
      <w:r w:rsidRPr="002E1742">
        <w:rPr>
          <w:sz w:val="28"/>
          <w:szCs w:val="28"/>
        </w:rPr>
        <w:t xml:space="preserve"> переходить дорогу надо спокойным размеренным шагом и не в коем случае не бегом.</w:t>
      </w:r>
      <w:proofErr w:type="gramEnd"/>
    </w:p>
    <w:p w:rsidR="009056F8" w:rsidRPr="002E1742" w:rsidRDefault="009056F8" w:rsidP="004D597F">
      <w:pPr>
        <w:pStyle w:val="a5"/>
        <w:ind w:firstLine="709"/>
        <w:jc w:val="both"/>
        <w:rPr>
          <w:sz w:val="28"/>
          <w:szCs w:val="28"/>
        </w:rPr>
      </w:pPr>
      <w:r w:rsidRPr="002E1742">
        <w:rPr>
          <w:sz w:val="28"/>
          <w:szCs w:val="28"/>
        </w:rPr>
        <w:t>Большую опасность для детей представляют не регулируемые пешеходные переходы</w:t>
      </w:r>
      <w:proofErr w:type="gramStart"/>
      <w:r w:rsidRPr="002E1742">
        <w:rPr>
          <w:sz w:val="28"/>
          <w:szCs w:val="28"/>
        </w:rPr>
        <w:t>.</w:t>
      </w:r>
      <w:proofErr w:type="gramEnd"/>
      <w:r w:rsidRPr="002E1742">
        <w:rPr>
          <w:sz w:val="28"/>
          <w:szCs w:val="28"/>
        </w:rPr>
        <w:t xml:space="preserve"> </w:t>
      </w:r>
      <w:proofErr w:type="gramStart"/>
      <w:r w:rsidRPr="002E1742">
        <w:rPr>
          <w:sz w:val="28"/>
          <w:szCs w:val="28"/>
        </w:rPr>
        <w:t>з</w:t>
      </w:r>
      <w:proofErr w:type="gramEnd"/>
      <w:r w:rsidRPr="002E1742">
        <w:rPr>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9056F8" w:rsidRPr="002E1742" w:rsidRDefault="009056F8" w:rsidP="004D597F">
      <w:pPr>
        <w:pStyle w:val="a5"/>
        <w:ind w:firstLine="709"/>
        <w:jc w:val="both"/>
        <w:rPr>
          <w:sz w:val="28"/>
          <w:szCs w:val="28"/>
        </w:rPr>
      </w:pPr>
      <w:r w:rsidRPr="002E1742">
        <w:rPr>
          <w:sz w:val="28"/>
          <w:szCs w:val="28"/>
        </w:rPr>
        <w:t xml:space="preserve">На регулируемом пешеходном переходе объясните ребёнку, что красный и жёлтый сигнал светофора – </w:t>
      </w:r>
      <w:proofErr w:type="gramStart"/>
      <w:r w:rsidRPr="002E1742">
        <w:rPr>
          <w:sz w:val="28"/>
          <w:szCs w:val="28"/>
        </w:rPr>
        <w:t>запрещающие</w:t>
      </w:r>
      <w:proofErr w:type="gramEnd"/>
      <w:r w:rsidRPr="002E1742">
        <w:rPr>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9056F8" w:rsidRPr="002E1742" w:rsidRDefault="009056F8" w:rsidP="004D597F">
      <w:pPr>
        <w:pStyle w:val="a5"/>
        <w:ind w:firstLine="709"/>
        <w:jc w:val="both"/>
        <w:rPr>
          <w:sz w:val="28"/>
          <w:szCs w:val="28"/>
        </w:rPr>
      </w:pPr>
      <w:r w:rsidRPr="002E1742">
        <w:rPr>
          <w:sz w:val="28"/>
          <w:szCs w:val="28"/>
        </w:rPr>
        <w:lastRenderedPageBreak/>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r w:rsidR="00666A24" w:rsidRPr="002E1742">
        <w:rPr>
          <w:sz w:val="28"/>
          <w:szCs w:val="28"/>
        </w:rPr>
        <w:t>потому,</w:t>
      </w:r>
      <w:r w:rsidRPr="002E1742">
        <w:rPr>
          <w:sz w:val="28"/>
          <w:szCs w:val="28"/>
        </w:rPr>
        <w:t xml:space="preserve"> что оно большое и из-за него ничего не видно. Надо подождать пока автобус или троллейбус уедет.</w:t>
      </w:r>
    </w:p>
    <w:p w:rsidR="009056F8" w:rsidRPr="002E1742" w:rsidRDefault="009056F8" w:rsidP="004D597F">
      <w:pPr>
        <w:pStyle w:val="a5"/>
        <w:ind w:firstLine="709"/>
        <w:jc w:val="both"/>
        <w:rPr>
          <w:sz w:val="28"/>
          <w:szCs w:val="28"/>
        </w:rPr>
      </w:pPr>
      <w:proofErr w:type="gramStart"/>
      <w:r w:rsidRPr="002E1742">
        <w:rPr>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2E1742">
        <w:rPr>
          <w:sz w:val="28"/>
          <w:szCs w:val="28"/>
        </w:rPr>
        <w:t xml:space="preserve"> Лучше отойти от них подальше, и перейти дорогу, где безопасно.</w:t>
      </w:r>
    </w:p>
    <w:p w:rsidR="009056F8" w:rsidRPr="002E1742" w:rsidRDefault="009056F8" w:rsidP="004D597F">
      <w:pPr>
        <w:pStyle w:val="a5"/>
        <w:ind w:firstLine="709"/>
        <w:jc w:val="both"/>
        <w:rPr>
          <w:sz w:val="28"/>
          <w:szCs w:val="28"/>
        </w:rPr>
      </w:pPr>
      <w:r w:rsidRPr="002E1742">
        <w:rPr>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2E1742" w:rsidRPr="002E1742" w:rsidRDefault="002E1742" w:rsidP="004D597F">
      <w:pPr>
        <w:pStyle w:val="a5"/>
        <w:ind w:firstLine="709"/>
        <w:jc w:val="both"/>
        <w:rPr>
          <w:sz w:val="28"/>
          <w:szCs w:val="28"/>
        </w:rPr>
      </w:pPr>
    </w:p>
    <w:sectPr w:rsidR="002E1742" w:rsidRPr="002E1742" w:rsidSect="002E1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1D17"/>
    <w:rsid w:val="00055452"/>
    <w:rsid w:val="002E1742"/>
    <w:rsid w:val="00431D17"/>
    <w:rsid w:val="004D597F"/>
    <w:rsid w:val="00666A24"/>
    <w:rsid w:val="008A79B5"/>
    <w:rsid w:val="009056F8"/>
    <w:rsid w:val="009A5193"/>
    <w:rsid w:val="00A9524A"/>
    <w:rsid w:val="00B044F3"/>
    <w:rsid w:val="00C46529"/>
    <w:rsid w:val="00C87ED0"/>
    <w:rsid w:val="00CA5203"/>
    <w:rsid w:val="00ED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D17"/>
    <w:rPr>
      <w:rFonts w:ascii="Tahoma" w:hAnsi="Tahoma" w:cs="Tahoma"/>
      <w:sz w:val="16"/>
      <w:szCs w:val="16"/>
    </w:rPr>
  </w:style>
  <w:style w:type="paragraph" w:styleId="a5">
    <w:name w:val="Normal (Web)"/>
    <w:basedOn w:val="a"/>
    <w:uiPriority w:val="99"/>
    <w:unhideWhenUsed/>
    <w:rsid w:val="00905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2012-05-22T05:03:00Z</dcterms:created>
  <dcterms:modified xsi:type="dcterms:W3CDTF">2017-07-28T06:35:00Z</dcterms:modified>
</cp:coreProperties>
</file>